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Zakres działalności</w:t>
      </w:r>
    </w:p>
    <w:p>
      <w:pPr>
        <w:pStyle w:val="Heading2"/>
      </w:pPr>
      <w:r>
        <w:t>Tekst odczytywalny maszynowo</w:t>
      </w:r>
    </w:p>
    <w:p>
      <w:r>
        <w:t>Medyczno-Społeczne Centrum Kształcenia Zawodowego i Ustawicznego w Rzeszowie jest publiczną szkołą policealną działającą w systemie oświaty, przeznaczoną dla osób posiadających wykształcenie średnie.</w:t>
        <w:br/>
        <w:br/>
        <w:t>W skład Centrum wchodzą:</w:t>
        <w:br/>
        <w:t>- Medyczna Szkoła Policealna w Rzeszowie,</w:t>
        <w:br/>
        <w:t>- Podkarpackie Centrum Kształcenia Ustawicznego w Rzeszowie.</w:t>
        <w:br/>
        <w:br/>
        <w:t>Centrum prowadzi kształcenie młodzieży oraz osób dorosłych w zawodach medycznych, społecznych oraz zawodach pokrewnych. Nauka realizowana jest w formie dziennej (od poniedziałku do piątku), stacjonarnej (trzy dni w tygodniu) oraz zaocznej (zjazdy weekendowe). Centrum realizuje również zadania z zakresu kształcenia ustawicznego.</w:t>
      </w:r>
    </w:p>
    <w:p>
      <w:pPr>
        <w:pStyle w:val="Heading2"/>
      </w:pPr>
      <w:r>
        <w:t>Tekst łatwy do czytania (ETR)</w:t>
      </w:r>
    </w:p>
    <w:p>
      <w:r>
        <w:t>Medyczno-Społeczne Centrum Kształcenia Zawodowego i Ustawicznego w Rzeszowie to publiczna szkoła policealna.</w:t>
        <w:br/>
        <w:br/>
        <w:t>Szkoła jest dla osób, które ukończyły szkołę średnią.</w:t>
        <w:br/>
        <w:br/>
        <w:t>W skład Centrum wchodzą dwie szkoły:</w:t>
        <w:br/>
        <w:t>- Medyczna Szkoła Policealna w Rzeszowie,</w:t>
        <w:br/>
        <w:t>- Podkarpackie Centrum Kształcenia Ustawicznego w Rzeszowie.</w:t>
        <w:br/>
        <w:br/>
        <w:t>Szkoła uczy młodzież i osoby dorosłe.</w:t>
        <w:br/>
        <w:t>Można tu zdobyć zawód medyczny, społeczny lub podobny.</w:t>
        <w:br/>
        <w:br/>
        <w:t>Nauka odbywa się:</w:t>
        <w:br/>
        <w:t>- w dni robocze,</w:t>
        <w:br/>
        <w:t>- kilka dni w tygodniu,</w:t>
        <w:br/>
        <w:t>- albo w weekendy.</w:t>
        <w:br/>
        <w:br/>
        <w:t>Szkoła prowadzi także kształcenie dla dorosłych, którzy chcą zdobyć nowe umiejętności lub zawód.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