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Kalendarz roku szkolnego 2024/2025</w:t>
      </w:r>
    </w:p>
    <w:p>
      <w:pPr>
        <w:pStyle w:val="CustomParagraph"/>
      </w:pPr>
      <w:r>
        <w:t>Rok szkolny 2024/2025 trwa od 2 września 2024 r. do 27 czerwca 2025 r. Poniżej znajdziesz najważniejsze daty, dni wolne, terminy egzaminów oraz wydarzenia szkolne.</w:t>
      </w:r>
    </w:p>
    <w:p>
      <w:pPr>
        <w:pStyle w:val="Heading2"/>
      </w:pPr>
      <w:r>
        <w:t>Najważniejsze daty</w:t>
      </w:r>
    </w:p>
    <w:p>
      <w:pPr>
        <w:pStyle w:val="ListBullet"/>
      </w:pPr>
      <w:r>
        <w:t>Rozpoczęcie roku szkolnego: 2 września 2024 (poniedziałek)</w:t>
      </w:r>
    </w:p>
    <w:p>
      <w:pPr>
        <w:pStyle w:val="ListBullet"/>
      </w:pPr>
      <w:r>
        <w:t>Uroczyste zakończenie roku szkolnego dla kończących cykl kształcenia: 24 stycznia 2025 (piątek)</w:t>
      </w:r>
    </w:p>
    <w:p>
      <w:pPr>
        <w:pStyle w:val="ListBullet"/>
      </w:pPr>
      <w:r>
        <w:t>Zakończenie roku szkolnego: 27 czerwca 2025 (piątek)</w:t>
      </w:r>
    </w:p>
    <w:p>
      <w:pPr>
        <w:pStyle w:val="Heading2"/>
      </w:pPr>
      <w:r>
        <w:t>Dni wolne od zajęć dydaktycznych</w:t>
      </w:r>
    </w:p>
    <w:p>
      <w:pPr>
        <w:pStyle w:val="ListBullet"/>
      </w:pPr>
      <w:r>
        <w:t>Dzień Edukacji Narodowej: 14 października 2024 (poniedziałek)</w:t>
      </w:r>
    </w:p>
    <w:p>
      <w:pPr>
        <w:pStyle w:val="ListBullet"/>
      </w:pPr>
      <w:r>
        <w:t>Wszystkich Świętych: 1 listopada 2024 (piątek)</w:t>
      </w:r>
    </w:p>
    <w:p>
      <w:pPr>
        <w:pStyle w:val="ListBullet"/>
      </w:pPr>
      <w:r>
        <w:t>Dzień wolny po Wszystkich Świętych: 2 listopada 2024 (sobota)</w:t>
      </w:r>
    </w:p>
    <w:p>
      <w:pPr>
        <w:pStyle w:val="ListBullet"/>
      </w:pPr>
      <w:r>
        <w:t>Święto Niepodległości: 11 listopada 2024 (poniedziałek)</w:t>
      </w:r>
    </w:p>
    <w:p>
      <w:pPr>
        <w:pStyle w:val="ListBullet"/>
      </w:pPr>
      <w:r>
        <w:t>Zimowa przerwa świąteczna: 23 grudnia 2024 – 3 stycznia 2025</w:t>
      </w:r>
    </w:p>
    <w:p>
      <w:pPr>
        <w:pStyle w:val="ListBullet"/>
      </w:pPr>
      <w:r>
        <w:t>Święto Trzech Króli: 6 stycznia 2025 (poniedziałek)</w:t>
      </w:r>
    </w:p>
    <w:p>
      <w:pPr>
        <w:pStyle w:val="ListBullet"/>
      </w:pPr>
      <w:r>
        <w:t>Ferie zimowe: 17 lutego do 2 marca 2025</w:t>
      </w:r>
    </w:p>
    <w:p>
      <w:pPr>
        <w:pStyle w:val="ListBullet"/>
      </w:pPr>
      <w:r>
        <w:t>Dzień wolny: 16 kwietnia 2025</w:t>
      </w:r>
    </w:p>
    <w:p>
      <w:pPr>
        <w:pStyle w:val="ListBullet"/>
      </w:pPr>
      <w:r>
        <w:t>Wiosenna przerwa świąteczna: 17 – 22 kwietnia 2025</w:t>
      </w:r>
    </w:p>
    <w:p>
      <w:pPr>
        <w:pStyle w:val="ListBullet"/>
      </w:pPr>
      <w:r>
        <w:t>Święto Pracy: 1 maja 2025</w:t>
      </w:r>
    </w:p>
    <w:p>
      <w:pPr>
        <w:pStyle w:val="ListBullet"/>
      </w:pPr>
      <w:r>
        <w:t>Dzień wolny od zajęć dydaktycznych: 2 maja 2025 (piątek)</w:t>
      </w:r>
    </w:p>
    <w:p>
      <w:pPr>
        <w:pStyle w:val="ListBullet"/>
      </w:pPr>
      <w:r>
        <w:t>Narodowe Święto Konstytucji 3 Maja: 3 maja 2025</w:t>
      </w:r>
    </w:p>
    <w:p>
      <w:pPr>
        <w:pStyle w:val="ListBullet"/>
      </w:pPr>
      <w:r>
        <w:t>Boże Ciało: 19 czerwca 2025 (czwartek)</w:t>
      </w:r>
    </w:p>
    <w:p>
      <w:pPr>
        <w:pStyle w:val="ListBullet"/>
      </w:pPr>
      <w:r>
        <w:t>Ferie letnie: 28 czerwca – 31 sierpnia 2025</w:t>
      </w:r>
    </w:p>
    <w:p>
      <w:pPr>
        <w:pStyle w:val="Heading2"/>
      </w:pPr>
      <w:r>
        <w:t>Egzaminy i praktyki</w:t>
      </w:r>
    </w:p>
    <w:p>
      <w:pPr>
        <w:pStyle w:val="ListBullet"/>
      </w:pPr>
      <w:r>
        <w:t>Egzaminy próbne teoretyczne i praktyczne (semestr zimowy): 7 – 14 grudnia 2024</w:t>
      </w:r>
    </w:p>
    <w:p>
      <w:pPr>
        <w:pStyle w:val="ListBullet"/>
      </w:pPr>
      <w:r>
        <w:t>Egzaminy semestralne (wszystkie kierunki semestr zimowy): 8 grudnia 2024 – 15 stycznia 2025</w:t>
      </w:r>
    </w:p>
    <w:p>
      <w:pPr>
        <w:pStyle w:val="ListBullet"/>
      </w:pPr>
      <w:r>
        <w:t>Egzaminy zawodowe (semestr zimowy): 9 – 12 stycznia 2025</w:t>
      </w:r>
    </w:p>
    <w:p>
      <w:pPr>
        <w:pStyle w:val="ListBullet"/>
      </w:pPr>
      <w:r>
        <w:t>Praktyki zawodowe (semestr zimowy): 7 – 19 stycznia 2025</w:t>
      </w:r>
    </w:p>
    <w:p>
      <w:pPr>
        <w:pStyle w:val="ListBullet"/>
      </w:pPr>
      <w:r>
        <w:t>Egzaminy semestralne (wszystkie kierunki semestr letni): 26 maja do 19 czerwca 2025</w:t>
      </w:r>
    </w:p>
    <w:p>
      <w:pPr>
        <w:pStyle w:val="ListBullet"/>
      </w:pPr>
      <w:r>
        <w:t>Egzaminy zawodowe (semestr letni):</w:t>
      </w:r>
    </w:p>
    <w:p>
      <w:pPr>
        <w:pStyle w:val="ListBullet"/>
      </w:pPr>
      <w:r>
        <w:t xml:space="preserve">  - TUKs – praktyczny 2.06.2025</w:t>
      </w:r>
    </w:p>
    <w:p>
      <w:pPr>
        <w:pStyle w:val="ListBullet"/>
      </w:pPr>
      <w:r>
        <w:t xml:space="preserve">  - ASs – praktyczny 10–14.06.2025</w:t>
      </w:r>
    </w:p>
    <w:p>
      <w:pPr>
        <w:pStyle w:val="ListBullet"/>
      </w:pPr>
      <w:r>
        <w:t xml:space="preserve">  - HSs – praktyczny 10–14.06.2025</w:t>
      </w:r>
    </w:p>
    <w:p>
      <w:pPr>
        <w:pStyle w:val="ListBullet"/>
      </w:pPr>
      <w:r>
        <w:t xml:space="preserve">  - TM – praktyczny 11–14.06.2025</w:t>
      </w:r>
    </w:p>
    <w:p>
      <w:pPr>
        <w:pStyle w:val="ListBullet"/>
      </w:pPr>
      <w:r>
        <w:t xml:space="preserve">  - ODz – praktyczny 13–21.06.2025</w:t>
      </w:r>
    </w:p>
    <w:p>
      <w:pPr>
        <w:pStyle w:val="ListBullet"/>
      </w:pPr>
      <w:r>
        <w:t xml:space="preserve">  - TUKz – praktyczny 10–13.06.2025</w:t>
      </w:r>
    </w:p>
    <w:p>
      <w:pPr>
        <w:pStyle w:val="ListBullet"/>
      </w:pPr>
      <w:r>
        <w:t xml:space="preserve">  - PSz – praktyczny 2.06.2025</w:t>
      </w:r>
    </w:p>
    <w:p>
      <w:pPr>
        <w:pStyle w:val="ListBullet"/>
      </w:pPr>
      <w:r>
        <w:t xml:space="preserve">  - PODs – praktyczny 11–14.06.2025</w:t>
      </w:r>
    </w:p>
    <w:p>
      <w:pPr>
        <w:pStyle w:val="ListBullet"/>
      </w:pPr>
      <w:r>
        <w:t>Praktyki zawodowe (semestr letni): 9 do 22 czerwca 2025</w:t>
      </w:r>
    </w:p>
    <w:p>
      <w:pPr>
        <w:pStyle w:val="Heading2"/>
      </w:pPr>
      <w:r>
        <w:t>Wydarzenia szkolne</w:t>
      </w:r>
    </w:p>
    <w:p>
      <w:pPr>
        <w:pStyle w:val="ListBullet"/>
      </w:pPr>
      <w:r>
        <w:t>Piknik Otrzęsinowy dla Słuchaczy pierwszych semestrów: 20 listopada 2024</w:t>
      </w:r>
    </w:p>
    <w:p>
      <w:pPr>
        <w:pStyle w:val="ListBullet"/>
      </w:pPr>
      <w:r>
        <w:t>III Ogólnopolska Konferencja Masażu dla Szkół Medycznych TM – Jasło: 19 – 20 grudnia 2024</w:t>
      </w:r>
    </w:p>
    <w:p>
      <w:pPr>
        <w:pStyle w:val="ListBullet"/>
      </w:pPr>
      <w:r>
        <w:t>Dni Otwarte Szkoły: 7 – 13 marca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ustomParagraph">
    <w:name w:val="CustomParagraph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Kalendarz roku szkolnego 2024/2025</dc:title>
  <dc:subject>Plan roku szkolnego</dc:subject>
  <dc:creator>Twoja Szkoła</dc:creator>
  <cp:keywords>kalendarz, szkoła, rok szkolny, terminy, egzaminy</cp:keywords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  <dc:language>pl-PL</dc:language>
</cp:coreProperties>
</file>