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85" w:rsidRDefault="008A7185" w:rsidP="008A7185">
      <w:pPr>
        <w:jc w:val="center"/>
      </w:pPr>
      <w:r>
        <w:t>Przykład  ŻYCIORYS ZAWODOWY</w:t>
      </w:r>
    </w:p>
    <w:p w:rsidR="008A7185" w:rsidRDefault="008A7185" w:rsidP="00E954C7">
      <w:pPr>
        <w:jc w:val="both"/>
      </w:pPr>
      <w:r>
        <w:t>Życiorys zawodowy (</w:t>
      </w:r>
      <w:proofErr w:type="spellStart"/>
      <w:r>
        <w:t>curicullum</w:t>
      </w:r>
      <w:proofErr w:type="spellEnd"/>
      <w:r>
        <w:t xml:space="preserve"> vitae) zawiera uporządkowane dane o kandydacie. Ma on wyróżniać się spośród innych CV – forma dokumentu powinna przyciągnąć uwagę i robić wrażenie pracy starannej, dokładnie przemyślanej, skierowanej do danego odbiorcy (konkretnego pracodawcy). Powinien eksponować cechy i umiejętności podane w ogłoszeniu oraz zawierać określone informacje: ukończone kursy, szkolenia, aktywność w organizacjach, udział w wolontariacie. W większości przypadków stosuje się życiorys w wersji chronologicznej. </w:t>
      </w:r>
    </w:p>
    <w:p w:rsidR="008A7185" w:rsidRDefault="008A7185" w:rsidP="008A7185"/>
    <w:p w:rsidR="008A7185" w:rsidRDefault="008A7185" w:rsidP="008A7185">
      <w:r>
        <w:t xml:space="preserve">Informacje, które powinny zostać zawarte w życiorysie zawodowym:  </w:t>
      </w:r>
    </w:p>
    <w:p w:rsidR="008A7185" w:rsidRDefault="008A7185" w:rsidP="008A7185"/>
    <w:p w:rsidR="008A7185" w:rsidRDefault="008A7185" w:rsidP="00E954C7">
      <w:pPr>
        <w:jc w:val="both"/>
      </w:pPr>
      <w:r>
        <w:t>W życiorysie zamieszcza się uporządkowane informacje przedstawione w formie bezosobowej i</w:t>
      </w:r>
      <w:r w:rsidR="00E954C7">
        <w:t> </w:t>
      </w:r>
      <w:r>
        <w:t>blokowej, które w zwięzły i przejrzysty sposób charakteryzują kandydata. Zawarte w życiorysie informacje można podzielić na następujące kategorie:</w:t>
      </w:r>
    </w:p>
    <w:p w:rsidR="008A7185" w:rsidRDefault="008A7185" w:rsidP="00E954C7">
      <w:pPr>
        <w:tabs>
          <w:tab w:val="left" w:pos="426"/>
        </w:tabs>
        <w:ind w:left="426" w:hanging="426"/>
        <w:jc w:val="both"/>
      </w:pPr>
      <w:r>
        <w:t>1.</w:t>
      </w:r>
      <w:r>
        <w:tab/>
        <w:t>Dane personalne – imię i nazwisko, adres zameldowania (zamieszkania), nr telefonu, e-mail.</w:t>
      </w:r>
    </w:p>
    <w:p w:rsidR="008A7185" w:rsidRDefault="008A7185" w:rsidP="00E954C7">
      <w:pPr>
        <w:tabs>
          <w:tab w:val="left" w:pos="426"/>
        </w:tabs>
        <w:ind w:left="426" w:hanging="426"/>
        <w:jc w:val="both"/>
      </w:pPr>
      <w:r>
        <w:t>2.</w:t>
      </w:r>
      <w:r>
        <w:tab/>
        <w:t xml:space="preserve">Wykształcenie – ukończone szkoły oraz te, w których nauka jest kontynuowana </w:t>
      </w:r>
      <w:r w:rsidR="00E954C7">
        <w:t>wymienione w </w:t>
      </w:r>
      <w:r>
        <w:t>kolejności chronologicznej (ale od ostatniej) z za</w:t>
      </w:r>
      <w:r w:rsidR="00E954C7">
        <w:t xml:space="preserve">znaczeniem dat ich rozpoczęcia </w:t>
      </w:r>
      <w:r>
        <w:t>i zakończenia.</w:t>
      </w:r>
    </w:p>
    <w:p w:rsidR="008A7185" w:rsidRDefault="008A7185" w:rsidP="00E954C7">
      <w:pPr>
        <w:tabs>
          <w:tab w:val="left" w:pos="426"/>
        </w:tabs>
        <w:ind w:left="426" w:hanging="426"/>
        <w:jc w:val="both"/>
      </w:pPr>
      <w:r>
        <w:t>3.</w:t>
      </w:r>
      <w:r>
        <w:tab/>
        <w:t>Kursy i szkolenia – nazwa kursu/szkolenia, organizator, oraz nabyte uprawnienia.</w:t>
      </w:r>
    </w:p>
    <w:p w:rsidR="008A7185" w:rsidRDefault="008A7185" w:rsidP="00E954C7">
      <w:pPr>
        <w:tabs>
          <w:tab w:val="left" w:pos="426"/>
        </w:tabs>
        <w:ind w:left="426" w:hanging="426"/>
        <w:jc w:val="both"/>
      </w:pPr>
      <w:r>
        <w:t>4.</w:t>
      </w:r>
      <w:r>
        <w:tab/>
        <w:t>Doświadczenie zawodowe – wymienione również w odwrotnej kolejności niż chronologiczna z</w:t>
      </w:r>
      <w:r w:rsidR="00E954C7">
        <w:t> </w:t>
      </w:r>
      <w:r>
        <w:t>podaniem: miejsca, roku rozpoczęcia oraz zakończenia pracy, nazwy firmy, działu, zajmowanego stanowiska.</w:t>
      </w:r>
    </w:p>
    <w:p w:rsidR="008A7185" w:rsidRDefault="008A7185" w:rsidP="00E954C7">
      <w:pPr>
        <w:tabs>
          <w:tab w:val="left" w:pos="426"/>
        </w:tabs>
        <w:ind w:left="426" w:hanging="426"/>
        <w:jc w:val="both"/>
      </w:pPr>
      <w:r>
        <w:t>5.</w:t>
      </w:r>
      <w:r>
        <w:tab/>
        <w:t>Umiejętności – twarde tj. znajomość języków obcych (trzeba podać jakie i w jakim stopniu), obsługa komputera, urządzeń biurowych, maszyn, prawo jazdy (kategoria, czas praktyki).</w:t>
      </w:r>
      <w:r w:rsidR="00E954C7">
        <w:br/>
      </w:r>
      <w:r>
        <w:t>Należy również wymienić umiejętności interpersonalne i społeczne.</w:t>
      </w:r>
    </w:p>
    <w:p w:rsidR="008A7185" w:rsidRDefault="008A7185" w:rsidP="00E954C7">
      <w:pPr>
        <w:tabs>
          <w:tab w:val="left" w:pos="426"/>
        </w:tabs>
        <w:ind w:left="426" w:hanging="426"/>
        <w:jc w:val="both"/>
      </w:pPr>
      <w:r>
        <w:t>6.</w:t>
      </w:r>
      <w:r>
        <w:tab/>
        <w:t>Inne doświadczenia – to pozazawodowa aktywność kandydata, która jest źródłem ciekawych i</w:t>
      </w:r>
      <w:r w:rsidR="00E954C7">
        <w:t> </w:t>
      </w:r>
      <w:r>
        <w:t>przydatnych w pracy</w:t>
      </w:r>
      <w:bookmarkStart w:id="0" w:name="_GoBack"/>
      <w:bookmarkEnd w:id="0"/>
      <w:r>
        <w:t xml:space="preserve"> doświadczeń.</w:t>
      </w:r>
    </w:p>
    <w:p w:rsidR="008A7185" w:rsidRDefault="008A7185" w:rsidP="00E954C7">
      <w:pPr>
        <w:tabs>
          <w:tab w:val="left" w:pos="426"/>
        </w:tabs>
        <w:ind w:left="426" w:hanging="426"/>
        <w:jc w:val="both"/>
      </w:pPr>
      <w:r>
        <w:t>7.</w:t>
      </w:r>
      <w:r>
        <w:tab/>
        <w:t>Zainteresowania – informacje o pasjach, sposobie spędzania wolnego czasu. Ważne, aby były prawdziwe i szczegółowe (jeżeli sport to jaki, jeżeli książka to ulubiony autor itd.)</w:t>
      </w:r>
    </w:p>
    <w:p w:rsidR="009D304E" w:rsidRDefault="008A7185" w:rsidP="00E954C7">
      <w:pPr>
        <w:tabs>
          <w:tab w:val="left" w:pos="426"/>
        </w:tabs>
        <w:ind w:left="426" w:hanging="426"/>
        <w:jc w:val="both"/>
      </w:pPr>
      <w:r>
        <w:t>8.</w:t>
      </w:r>
      <w:r>
        <w:tab/>
        <w:t>Klauzula dotycząca zgody na przetwarzanie danych osobowych dla potrzeb rekrutacji.</w:t>
      </w:r>
    </w:p>
    <w:sectPr w:rsidR="009D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42"/>
    <w:rsid w:val="00221142"/>
    <w:rsid w:val="008A7185"/>
    <w:rsid w:val="009D304E"/>
    <w:rsid w:val="00E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Artur</cp:lastModifiedBy>
  <cp:revision>2</cp:revision>
  <dcterms:created xsi:type="dcterms:W3CDTF">2019-05-30T11:17:00Z</dcterms:created>
  <dcterms:modified xsi:type="dcterms:W3CDTF">2019-05-30T11:17:00Z</dcterms:modified>
</cp:coreProperties>
</file>